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0C52" w14:textId="77777777" w:rsidR="00B712AE" w:rsidRPr="00422DFA" w:rsidRDefault="00B712AE">
      <w:pPr>
        <w:pStyle w:val="Title"/>
        <w:rPr>
          <w:sz w:val="28"/>
          <w:szCs w:val="28"/>
          <w:u w:val="none"/>
        </w:rPr>
      </w:pPr>
      <w:r w:rsidRPr="00422DFA">
        <w:rPr>
          <w:sz w:val="28"/>
          <w:szCs w:val="28"/>
          <w:u w:val="none"/>
        </w:rPr>
        <w:t>STATEMENT OF REASONS</w:t>
      </w:r>
    </w:p>
    <w:p w14:paraId="1CC73DA0" w14:textId="77777777" w:rsidR="00B712AE" w:rsidRDefault="00B712AE">
      <w:pPr>
        <w:jc w:val="center"/>
        <w:rPr>
          <w:b/>
          <w:sz w:val="24"/>
          <w:u w:val="single"/>
        </w:rPr>
      </w:pPr>
    </w:p>
    <w:p w14:paraId="2293E763"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53A83398" w14:textId="77777777" w:rsidR="00F2158D" w:rsidRDefault="00F2158D" w:rsidP="00F2158D">
      <w:pPr>
        <w:ind w:left="720" w:hanging="720"/>
        <w:jc w:val="center"/>
        <w:rPr>
          <w:b/>
          <w:bCs/>
          <w:sz w:val="24"/>
        </w:rPr>
      </w:pPr>
    </w:p>
    <w:p w14:paraId="6F18EC8D" w14:textId="77777777" w:rsidR="00A816F4" w:rsidRDefault="00A816F4">
      <w:pPr>
        <w:jc w:val="center"/>
        <w:rPr>
          <w:b/>
          <w:sz w:val="24"/>
          <w:szCs w:val="24"/>
          <w:lang w:val="en-US"/>
        </w:rPr>
      </w:pPr>
      <w:r>
        <w:rPr>
          <w:b/>
          <w:sz w:val="24"/>
          <w:szCs w:val="24"/>
          <w:lang w:val="en-US"/>
        </w:rPr>
        <w:t xml:space="preserve">(On Street Parking Places) Order 2009 </w:t>
      </w:r>
    </w:p>
    <w:p w14:paraId="19216F19" w14:textId="26D321C7" w:rsidR="00A816F4" w:rsidRPr="00F2158D" w:rsidRDefault="00A816F4">
      <w:pPr>
        <w:jc w:val="center"/>
        <w:rPr>
          <w:b/>
          <w:bCs/>
          <w:sz w:val="24"/>
        </w:rPr>
      </w:pPr>
      <w:r w:rsidRPr="00444876">
        <w:rPr>
          <w:b/>
          <w:sz w:val="24"/>
          <w:szCs w:val="24"/>
          <w:lang w:val="en-US"/>
        </w:rPr>
        <w:t>(</w:t>
      </w:r>
      <w:r w:rsidR="00E94A32">
        <w:rPr>
          <w:b/>
          <w:sz w:val="24"/>
          <w:szCs w:val="24"/>
          <w:lang w:val="en-US"/>
        </w:rPr>
        <w:t>City Centre</w:t>
      </w:r>
      <w:r>
        <w:rPr>
          <w:b/>
          <w:sz w:val="24"/>
          <w:szCs w:val="24"/>
          <w:lang w:val="en-US"/>
        </w:rPr>
        <w:t xml:space="preserve"> </w:t>
      </w:r>
      <w:r w:rsidRPr="00444876">
        <w:rPr>
          <w:b/>
          <w:sz w:val="24"/>
          <w:szCs w:val="24"/>
          <w:lang w:val="en-US"/>
        </w:rPr>
        <w:t>Variation) Order 20</w:t>
      </w:r>
      <w:r>
        <w:rPr>
          <w:b/>
          <w:sz w:val="24"/>
          <w:szCs w:val="24"/>
          <w:lang w:val="en-US"/>
        </w:rPr>
        <w:t>2</w:t>
      </w:r>
      <w:r w:rsidR="00E94A32">
        <w:rPr>
          <w:b/>
          <w:sz w:val="24"/>
          <w:szCs w:val="24"/>
          <w:lang w:val="en-US"/>
        </w:rPr>
        <w:t>5</w:t>
      </w:r>
    </w:p>
    <w:p w14:paraId="7E6CEA06" w14:textId="77777777" w:rsidR="00B712AE" w:rsidRDefault="00B712AE">
      <w:pPr>
        <w:rPr>
          <w:sz w:val="24"/>
        </w:rPr>
      </w:pPr>
    </w:p>
    <w:p w14:paraId="41F944B1" w14:textId="4A805349" w:rsidR="00B712AE" w:rsidRDefault="00B712AE" w:rsidP="00807A00">
      <w:pPr>
        <w:jc w:val="left"/>
        <w:rPr>
          <w:sz w:val="24"/>
        </w:rPr>
      </w:pPr>
      <w:r>
        <w:rPr>
          <w:sz w:val="24"/>
        </w:rPr>
        <w:t>The Council’s reasons for proposing to make the above Order</w:t>
      </w:r>
      <w:r w:rsidR="00807A00">
        <w:rPr>
          <w:sz w:val="24"/>
        </w:rPr>
        <w:t xml:space="preserve"> is </w:t>
      </w:r>
      <w:r>
        <w:rPr>
          <w:sz w:val="24"/>
        </w:rPr>
        <w:t>as follows:-</w:t>
      </w:r>
    </w:p>
    <w:p w14:paraId="4892B6A7" w14:textId="77777777" w:rsidR="00E94A32" w:rsidRDefault="00E94A32" w:rsidP="00807A00">
      <w:pPr>
        <w:jc w:val="left"/>
        <w:rPr>
          <w:sz w:val="24"/>
        </w:rPr>
      </w:pPr>
    </w:p>
    <w:p w14:paraId="0CA5B415" w14:textId="5857D9E1" w:rsidR="00E94A32" w:rsidRDefault="00E94A32" w:rsidP="00E94A32">
      <w:pPr>
        <w:jc w:val="left"/>
        <w:rPr>
          <w:sz w:val="24"/>
        </w:rPr>
      </w:pPr>
      <w:r w:rsidRPr="00E94A32">
        <w:rPr>
          <w:sz w:val="24"/>
        </w:rPr>
        <w:t xml:space="preserve">A review of some </w:t>
      </w:r>
      <w:r>
        <w:rPr>
          <w:sz w:val="24"/>
        </w:rPr>
        <w:t>c</w:t>
      </w:r>
      <w:r w:rsidRPr="00E94A32">
        <w:rPr>
          <w:sz w:val="24"/>
        </w:rPr>
        <w:t>ity centre locations has identified areas where we feel</w:t>
      </w:r>
      <w:r>
        <w:rPr>
          <w:sz w:val="24"/>
        </w:rPr>
        <w:t xml:space="preserve"> </w:t>
      </w:r>
      <w:r w:rsidRPr="00E94A32">
        <w:rPr>
          <w:sz w:val="24"/>
        </w:rPr>
        <w:t>improvement</w:t>
      </w:r>
      <w:r>
        <w:rPr>
          <w:sz w:val="24"/>
        </w:rPr>
        <w:t xml:space="preserve">s </w:t>
      </w:r>
      <w:r w:rsidRPr="00E94A32">
        <w:rPr>
          <w:sz w:val="24"/>
        </w:rPr>
        <w:t>can be made to the taxi rank provision, which in turn will hopefully reduce conflict with other road users elsewhere on the network.</w:t>
      </w:r>
      <w:r>
        <w:rPr>
          <w:sz w:val="24"/>
        </w:rPr>
        <w:t xml:space="preserve">  </w:t>
      </w:r>
      <w:r w:rsidRPr="00E94A32">
        <w:rPr>
          <w:sz w:val="24"/>
        </w:rPr>
        <w:t xml:space="preserve">Taxis provide an important role in moving people across not only Newcastle but the wider region too. It is important therefore that taxi ranks are easily accessible for people visiting the City’s amenities and attractions particularly those serving the nighttime economy. </w:t>
      </w:r>
    </w:p>
    <w:p w14:paraId="75353F05" w14:textId="4BFA31DD" w:rsidR="00E94A32" w:rsidRDefault="00E94A32" w:rsidP="00E94A32">
      <w:pPr>
        <w:jc w:val="left"/>
        <w:rPr>
          <w:sz w:val="24"/>
        </w:rPr>
      </w:pPr>
    </w:p>
    <w:p w14:paraId="4DD2CB89" w14:textId="0DC758B8" w:rsidR="00E94A32" w:rsidRPr="00E94A32" w:rsidRDefault="00E94A32" w:rsidP="00E94A32">
      <w:pPr>
        <w:jc w:val="left"/>
        <w:rPr>
          <w:sz w:val="24"/>
        </w:rPr>
      </w:pPr>
      <w:r w:rsidRPr="00E94A32">
        <w:rPr>
          <w:sz w:val="24"/>
        </w:rPr>
        <w:t>The review has also identified a shortage of parking places for Blue Badge holders in the vicinity of the Theatre Royal, particularly for evening shows.</w:t>
      </w:r>
    </w:p>
    <w:p w14:paraId="16F1349B" w14:textId="77777777" w:rsidR="00E94A32" w:rsidRDefault="00E94A32" w:rsidP="00E94A32">
      <w:pPr>
        <w:jc w:val="left"/>
        <w:rPr>
          <w:sz w:val="24"/>
        </w:rPr>
      </w:pPr>
    </w:p>
    <w:p w14:paraId="65DE181D" w14:textId="0EF87EA1" w:rsidR="00E94A32" w:rsidRDefault="00E94A32" w:rsidP="00E94A32">
      <w:pPr>
        <w:jc w:val="left"/>
        <w:rPr>
          <w:sz w:val="24"/>
        </w:rPr>
      </w:pPr>
      <w:r>
        <w:rPr>
          <w:sz w:val="24"/>
        </w:rPr>
        <w:t xml:space="preserve">The proposals would </w:t>
      </w:r>
      <w:r w:rsidRPr="00E94A32">
        <w:rPr>
          <w:sz w:val="24"/>
        </w:rPr>
        <w:t xml:space="preserve">increase capacity </w:t>
      </w:r>
      <w:r>
        <w:rPr>
          <w:sz w:val="24"/>
        </w:rPr>
        <w:t xml:space="preserve">for taxis </w:t>
      </w:r>
      <w:r w:rsidRPr="00E94A32">
        <w:rPr>
          <w:sz w:val="24"/>
        </w:rPr>
        <w:t>at the popular and well-established Cloth Market ran</w:t>
      </w:r>
      <w:r w:rsidR="00114671">
        <w:rPr>
          <w:sz w:val="24"/>
        </w:rPr>
        <w:t xml:space="preserve">k and would </w:t>
      </w:r>
      <w:r>
        <w:rPr>
          <w:sz w:val="24"/>
        </w:rPr>
        <w:t xml:space="preserve">also </w:t>
      </w:r>
      <w:r w:rsidRPr="00E94A32">
        <w:rPr>
          <w:sz w:val="24"/>
        </w:rPr>
        <w:t>make more efficient use of the new loading laybys on Grey Street by changing the restrictions at the two most northerly laybys to allow blue badge parking from 5pm to midnight. This proposal will create additional accessible parking spaces for visitors to the theatre</w:t>
      </w:r>
      <w:r>
        <w:rPr>
          <w:sz w:val="24"/>
        </w:rPr>
        <w:t>.</w:t>
      </w:r>
    </w:p>
    <w:p w14:paraId="55F2D205" w14:textId="77777777" w:rsidR="00E94A32" w:rsidRPr="00E94A32" w:rsidRDefault="00E94A32" w:rsidP="00E94A32">
      <w:pPr>
        <w:jc w:val="left"/>
        <w:rPr>
          <w:sz w:val="24"/>
        </w:rPr>
      </w:pPr>
    </w:p>
    <w:p w14:paraId="413CFDE0" w14:textId="419F81E4" w:rsidR="00E94A32" w:rsidRDefault="00E94A32" w:rsidP="00E94A32">
      <w:pPr>
        <w:jc w:val="left"/>
        <w:rPr>
          <w:sz w:val="24"/>
        </w:rPr>
      </w:pPr>
      <w:r w:rsidRPr="00E94A32">
        <w:rPr>
          <w:sz w:val="24"/>
        </w:rPr>
        <w:t>We are also proposing to introduce late night taxi ranks from 10pm onwards at the two southern laybys</w:t>
      </w:r>
      <w:r>
        <w:rPr>
          <w:sz w:val="24"/>
        </w:rPr>
        <w:t xml:space="preserve"> on Grey Street</w:t>
      </w:r>
      <w:r w:rsidRPr="00E94A32">
        <w:rPr>
          <w:sz w:val="24"/>
        </w:rPr>
        <w:t>. This will be of benefit to the nighttime economy, while maintaining space for servicing for those businesses requiring deliveries outside normal operational hours.</w:t>
      </w:r>
    </w:p>
    <w:p w14:paraId="218137AD" w14:textId="77777777" w:rsidR="00E94A32" w:rsidRPr="00E94A32" w:rsidRDefault="00E94A32" w:rsidP="00E94A32">
      <w:pPr>
        <w:jc w:val="left"/>
        <w:rPr>
          <w:sz w:val="24"/>
        </w:rPr>
      </w:pPr>
    </w:p>
    <w:p w14:paraId="5BE45796" w14:textId="31214121" w:rsidR="00E94A32" w:rsidRPr="00E94A32" w:rsidRDefault="00E94A32" w:rsidP="00E94A32">
      <w:pPr>
        <w:jc w:val="left"/>
        <w:rPr>
          <w:sz w:val="24"/>
        </w:rPr>
      </w:pPr>
      <w:r w:rsidRPr="00E94A32">
        <w:rPr>
          <w:sz w:val="24"/>
        </w:rPr>
        <w:t xml:space="preserve">It is proposed to remove two pay and display spaces near the Gallowgate junction to </w:t>
      </w:r>
    </w:p>
    <w:p w14:paraId="6200EDD5" w14:textId="77777777" w:rsidR="00E94A32" w:rsidRPr="00E94A32" w:rsidRDefault="00E94A32" w:rsidP="00E94A32">
      <w:pPr>
        <w:jc w:val="left"/>
        <w:rPr>
          <w:sz w:val="24"/>
        </w:rPr>
      </w:pPr>
      <w:r w:rsidRPr="00E94A32">
        <w:rPr>
          <w:sz w:val="24"/>
        </w:rPr>
        <w:t xml:space="preserve">improve access for vehicles servicing nearby businesses. To cater for the increased </w:t>
      </w:r>
    </w:p>
    <w:p w14:paraId="2E919D4D" w14:textId="63CC4BD4" w:rsidR="00E94A32" w:rsidRDefault="00E94A32" w:rsidP="00E94A32">
      <w:pPr>
        <w:jc w:val="left"/>
        <w:rPr>
          <w:sz w:val="24"/>
        </w:rPr>
      </w:pPr>
      <w:r w:rsidRPr="00E94A32">
        <w:rPr>
          <w:sz w:val="24"/>
        </w:rPr>
        <w:t>demand in this area following the opening of St James Stack, we are proposing to install evening taxi ranks within the remaining pay and display spaces after 7pm.</w:t>
      </w:r>
      <w:r w:rsidRPr="00E94A32">
        <w:rPr>
          <w:sz w:val="24"/>
        </w:rPr>
        <w:cr/>
      </w:r>
    </w:p>
    <w:p w14:paraId="12CD1FC2" w14:textId="77777777" w:rsidR="00226EDB" w:rsidRDefault="00226EDB" w:rsidP="00807A00">
      <w:pPr>
        <w:jc w:val="left"/>
        <w:rPr>
          <w:sz w:val="24"/>
        </w:rPr>
      </w:pPr>
    </w:p>
    <w:p w14:paraId="76BEA248"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2EFE" w14:textId="77777777" w:rsidR="00921CF9" w:rsidRDefault="00921CF9">
      <w:r>
        <w:separator/>
      </w:r>
    </w:p>
  </w:endnote>
  <w:endnote w:type="continuationSeparator" w:id="0">
    <w:p w14:paraId="4980854B"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B39" w14:textId="77777777" w:rsidR="00921CF9" w:rsidRDefault="00921CF9">
      <w:r>
        <w:separator/>
      </w:r>
    </w:p>
  </w:footnote>
  <w:footnote w:type="continuationSeparator" w:id="0">
    <w:p w14:paraId="2B49EE5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18914645">
    <w:abstractNumId w:val="0"/>
  </w:num>
  <w:num w:numId="2" w16cid:durableId="236282553">
    <w:abstractNumId w:val="2"/>
  </w:num>
  <w:num w:numId="3" w16cid:durableId="149772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114671"/>
    <w:rsid w:val="002162A1"/>
    <w:rsid w:val="00226EDB"/>
    <w:rsid w:val="00305279"/>
    <w:rsid w:val="00374964"/>
    <w:rsid w:val="003E6A03"/>
    <w:rsid w:val="00422DFA"/>
    <w:rsid w:val="00454C8B"/>
    <w:rsid w:val="007C1EFA"/>
    <w:rsid w:val="00807A00"/>
    <w:rsid w:val="00921CF9"/>
    <w:rsid w:val="009F061E"/>
    <w:rsid w:val="00A816F4"/>
    <w:rsid w:val="00AA21ED"/>
    <w:rsid w:val="00AF0BFE"/>
    <w:rsid w:val="00B13BBB"/>
    <w:rsid w:val="00B712AE"/>
    <w:rsid w:val="00B97BFF"/>
    <w:rsid w:val="00C67F6C"/>
    <w:rsid w:val="00CF0B6D"/>
    <w:rsid w:val="00D1418E"/>
    <w:rsid w:val="00E94A32"/>
    <w:rsid w:val="00F2158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77F16A4B"/>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F215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semiHidden/>
    <w:rsid w:val="00F2158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9</cp:revision>
  <cp:lastPrinted>2010-11-08T09:53:00Z</cp:lastPrinted>
  <dcterms:created xsi:type="dcterms:W3CDTF">2013-10-07T13:27:00Z</dcterms:created>
  <dcterms:modified xsi:type="dcterms:W3CDTF">2025-01-17T10:00:00Z</dcterms:modified>
</cp:coreProperties>
</file>